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做好当前全市住建领域安全防范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工作领导小组</w:t>
      </w:r>
    </w:p>
    <w:bookmarkEnd w:id="0"/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做好当前全市住建领域安全防范工作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有效防范和遏制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全市住建领域安全生产</w:t>
      </w:r>
      <w:r>
        <w:rPr>
          <w:rFonts w:hint="eastAsia" w:ascii="仿宋_GB2312" w:eastAsia="仿宋_GB2312"/>
          <w:sz w:val="32"/>
          <w:szCs w:val="32"/>
        </w:rPr>
        <w:t>事故，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确保全市住建领域</w:t>
      </w:r>
      <w:r>
        <w:rPr>
          <w:rFonts w:hint="eastAsia" w:ascii="仿宋_GB2312" w:eastAsia="仿宋_GB2312"/>
          <w:sz w:val="32"/>
          <w:szCs w:val="32"/>
        </w:rPr>
        <w:t>安全生产形势稳定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市住建局成立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做好当前全市住建领域安全防范工作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丁长欣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市住建局局长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市住建局副局长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张  明  </w:t>
      </w:r>
      <w:r>
        <w:rPr>
          <w:rFonts w:hint="eastAsia" w:ascii="仿宋_GB2312" w:hAnsi="仿宋_GB2312" w:eastAsia="仿宋_GB2312" w:cs="仿宋_GB2312"/>
          <w:sz w:val="32"/>
          <w:szCs w:val="32"/>
        </w:rPr>
        <w:t>市住建局副局长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8" w:leftChars="304" w:hanging="2560" w:hanging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于冬阳  工程建设管理科负责人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王天祥  建筑消防科负责人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侯  磊  村镇建设科负责人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  越  安全生产监督管理负责人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  磊  供热燃气办负责人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王伟鉴  工程建设管理科科员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  卫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供热燃气办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张  野  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供热燃气办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崔家鑫  建筑消防科科员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郑森林  安全生产监督管理科科员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高云雨  安全生产监督管理科科员</w:t>
      </w:r>
    </w:p>
    <w:p>
      <w:pPr>
        <w:numPr>
          <w:ilvl w:val="0"/>
          <w:numId w:val="0"/>
        </w:numPr>
        <w:ind w:firstLine="1920" w:firstLineChars="6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YmY5NWQyNTNlZTZjZDg3MmMzNGM5MmI0MDQ2ODUifQ=="/>
  </w:docVars>
  <w:rsids>
    <w:rsidRoot w:val="0F0A504A"/>
    <w:rsid w:val="0F0A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等线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2024-02-04T06:05:00Z</dcterms:created>
  <dc:creator>鲨鱼辣椒</dc:creator>
  <cp:lastModifiedBy>鲨鱼辣椒</cp:lastModifiedBy>
  <dcterms:modified xsi:type="dcterms:W3CDTF">2024-02-04T06:09:26Z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7F5EB77DE3054B6C878156E170395A18_11</vt:lpwstr>
  </property>
</Properties>
</file>