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/>
        <w:jc w:val="both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 w:bidi="ar"/>
        </w:rPr>
        <w:t>洮南市棚膜经济建设领导小组名单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640"/>
        <w:jc w:val="both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组  长：纪  纲  市委副书记、市长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640"/>
        <w:jc w:val="both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副组长：林继春  市政府副市长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640"/>
        <w:jc w:val="both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成  员：陈铁强  市财政局局长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1929" w:firstLineChars="603"/>
        <w:jc w:val="both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贾延厚  市农业局局长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1929" w:firstLineChars="603"/>
        <w:jc w:val="both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樊宝成  市水利局局长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1929" w:firstLineChars="603"/>
        <w:jc w:val="both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张  革  市农机局局长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1929" w:firstLineChars="603"/>
        <w:jc w:val="both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曹军峰  市畜牧局局长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1929" w:firstLineChars="603"/>
        <w:jc w:val="both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鲁延臣  市国土局局长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1929" w:firstLineChars="603"/>
        <w:jc w:val="both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范文昌  二龙乡党委书记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1929" w:firstLineChars="603"/>
        <w:jc w:val="both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刘  畅  大通乡党委书记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1929" w:firstLineChars="603"/>
        <w:jc w:val="both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迟永生  黑水镇党委书记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1929" w:firstLineChars="603"/>
        <w:jc w:val="both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李  敏  安定镇党委书记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1929" w:firstLineChars="603"/>
        <w:jc w:val="both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何  辉  车力乡党委书记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1929" w:firstLineChars="603"/>
        <w:jc w:val="both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秦立峰  福顺镇党委书记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1929" w:firstLineChars="603"/>
        <w:jc w:val="both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贾海峰  永茂乡党委书记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1929" w:firstLineChars="603"/>
        <w:jc w:val="both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李清文  瓦房镇党委书记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1929" w:firstLineChars="603"/>
        <w:jc w:val="both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李志东  聚宝乡党委书记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1929" w:firstLineChars="603"/>
        <w:jc w:val="both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赵文生  野马乡党委书记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1929" w:firstLineChars="603"/>
        <w:jc w:val="both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赵凯峰  那金镇党委书记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1929" w:firstLineChars="603"/>
        <w:jc w:val="both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周元斌  东升乡党委书记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1929" w:firstLineChars="603"/>
        <w:jc w:val="both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张  顺  万宝镇党委书记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1929" w:firstLineChars="603"/>
        <w:jc w:val="both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吴井峰  万宝乡党委书记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1929" w:firstLineChars="603"/>
        <w:jc w:val="both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刘洪波  蛟流河乡党委书记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1929" w:firstLineChars="603"/>
        <w:jc w:val="both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马  强  胡力吐乡党委书记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1929" w:firstLineChars="603"/>
        <w:jc w:val="both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池  明  向阳街道办事处党工委书记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1929" w:firstLineChars="603"/>
        <w:jc w:val="both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程云龙  洮府街道办事处党工委书记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right="0" w:firstLine="640" w:firstLineChars="20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领导小组下设办公室，办公室设在市农业局，办公室主任由贾延厚兼任，主要负责各项工作协调、数据汇总、数据上报及领导小组日常事务等工作。</w:t>
      </w:r>
    </w:p>
    <w:p/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0468C"/>
    <w:rsid w:val="6CE0468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KY-20180523UX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2018-09-05T06:04:00Z</dcterms:created>
  <dc:creator>Administrator</dc:creator>
  <cp:lastModifiedBy>Administrator</cp:lastModifiedBy>
  <dcterms:modified xsi:type="dcterms:W3CDTF">2018-09-05T06:05:47Z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